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1B46" w14:textId="77777777" w:rsidR="003B335F" w:rsidRDefault="003B335F" w:rsidP="003B335F">
      <w:pPr>
        <w:spacing w:after="0"/>
        <w:ind w:left="24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 wp14:anchorId="75CED84E" wp14:editId="1B4D267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676400" cy="1421892"/>
            <wp:effectExtent l="0" t="0" r="0" b="6985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9C88B7F" wp14:editId="1D9C8E29">
            <wp:simplePos x="0" y="0"/>
            <wp:positionH relativeFrom="column">
              <wp:posOffset>4552950</wp:posOffset>
            </wp:positionH>
            <wp:positionV relativeFrom="paragraph">
              <wp:posOffset>123825</wp:posOffset>
            </wp:positionV>
            <wp:extent cx="1676400" cy="1307592"/>
            <wp:effectExtent l="0" t="0" r="0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36"/>
        </w:rPr>
        <w:t xml:space="preserve">Skatclub Frischauf Kelheim </w:t>
      </w:r>
    </w:p>
    <w:p w14:paraId="551E2884" w14:textId="77777777" w:rsidR="003B335F" w:rsidRDefault="003B335F" w:rsidP="003B335F">
      <w:pPr>
        <w:spacing w:after="0"/>
        <w:ind w:right="7638"/>
      </w:pPr>
      <w:r>
        <w:rPr>
          <w:rFonts w:ascii="Tahoma" w:eastAsia="Tahoma" w:hAnsi="Tahoma" w:cs="Tahoma"/>
          <w:sz w:val="32"/>
        </w:rPr>
        <w:t xml:space="preserve"> </w:t>
      </w:r>
    </w:p>
    <w:p w14:paraId="010532DD" w14:textId="77777777" w:rsidR="003B335F" w:rsidRPr="003B335F" w:rsidRDefault="003B335F" w:rsidP="003B335F">
      <w:pPr>
        <w:spacing w:after="0"/>
        <w:ind w:left="240"/>
        <w:jc w:val="center"/>
        <w:rPr>
          <w:rFonts w:ascii="Tahoma" w:hAnsi="Tahoma" w:cs="Tahoma"/>
        </w:rPr>
      </w:pPr>
      <w:r w:rsidRPr="003B335F">
        <w:rPr>
          <w:rFonts w:ascii="Tahoma" w:eastAsia="Times New Roman" w:hAnsi="Tahoma" w:cs="Tahoma"/>
          <w:b/>
          <w:sz w:val="48"/>
        </w:rPr>
        <w:t>Einladung</w:t>
      </w:r>
    </w:p>
    <w:p w14:paraId="3F7CF2C5" w14:textId="77777777" w:rsidR="003B335F" w:rsidRDefault="003B335F" w:rsidP="003B335F">
      <w:pPr>
        <w:spacing w:after="166"/>
        <w:ind w:right="7638"/>
        <w:jc w:val="center"/>
      </w:pPr>
    </w:p>
    <w:p w14:paraId="377A4908" w14:textId="15A9A181" w:rsidR="003B335F" w:rsidRDefault="003B335F" w:rsidP="003B335F">
      <w:pPr>
        <w:pStyle w:val="berschrift1"/>
      </w:pPr>
      <w:r>
        <w:t xml:space="preserve">zur </w:t>
      </w:r>
      <w:r w:rsidR="00665829">
        <w:t>2</w:t>
      </w:r>
      <w:r w:rsidR="007A68FD">
        <w:t>9</w:t>
      </w:r>
      <w:r>
        <w:t>. Kelheimer Stadtmeisterschaft</w:t>
      </w:r>
    </w:p>
    <w:p w14:paraId="69509890" w14:textId="77777777" w:rsidR="003B335F" w:rsidRDefault="003B335F" w:rsidP="003B335F">
      <w:pPr>
        <w:spacing w:after="0"/>
        <w:ind w:left="516"/>
        <w:jc w:val="center"/>
      </w:pPr>
    </w:p>
    <w:p w14:paraId="53F9B24A" w14:textId="003ACF21" w:rsidR="003B335F" w:rsidRDefault="003B335F" w:rsidP="003B335F">
      <w:pPr>
        <w:spacing w:after="0" w:line="238" w:lineRule="auto"/>
        <w:jc w:val="center"/>
      </w:pPr>
      <w:r>
        <w:rPr>
          <w:rFonts w:ascii="Tahoma" w:eastAsia="Tahoma" w:hAnsi="Tahoma" w:cs="Tahoma"/>
          <w:sz w:val="28"/>
        </w:rPr>
        <w:t xml:space="preserve">am </w:t>
      </w:r>
      <w:r>
        <w:rPr>
          <w:rFonts w:ascii="Tahoma" w:eastAsia="Tahoma" w:hAnsi="Tahoma" w:cs="Tahoma"/>
          <w:sz w:val="28"/>
          <w:u w:val="single" w:color="000000"/>
        </w:rPr>
        <w:t>Samstag</w:t>
      </w:r>
      <w:r>
        <w:rPr>
          <w:rFonts w:ascii="Tahoma" w:eastAsia="Tahoma" w:hAnsi="Tahoma" w:cs="Tahoma"/>
          <w:sz w:val="28"/>
        </w:rPr>
        <w:t xml:space="preserve">, dem </w:t>
      </w:r>
      <w:r w:rsidR="007A68FD">
        <w:rPr>
          <w:rFonts w:ascii="Tahoma" w:eastAsia="Tahoma" w:hAnsi="Tahoma" w:cs="Tahoma"/>
          <w:sz w:val="28"/>
        </w:rPr>
        <w:t>14</w:t>
      </w:r>
      <w:r w:rsidR="00665829">
        <w:rPr>
          <w:rFonts w:ascii="Tahoma" w:eastAsia="Tahoma" w:hAnsi="Tahoma" w:cs="Tahoma"/>
          <w:sz w:val="28"/>
        </w:rPr>
        <w:t>.</w:t>
      </w:r>
      <w:r w:rsidR="007A68FD">
        <w:rPr>
          <w:rFonts w:ascii="Tahoma" w:eastAsia="Tahoma" w:hAnsi="Tahoma" w:cs="Tahoma"/>
          <w:sz w:val="28"/>
        </w:rPr>
        <w:t xml:space="preserve"> Juni</w:t>
      </w:r>
      <w:r w:rsidR="00665829">
        <w:rPr>
          <w:rFonts w:ascii="Tahoma" w:eastAsia="Tahoma" w:hAnsi="Tahoma" w:cs="Tahoma"/>
          <w:sz w:val="28"/>
        </w:rPr>
        <w:t xml:space="preserve"> 202</w:t>
      </w:r>
      <w:r w:rsidR="007A68FD">
        <w:rPr>
          <w:rFonts w:ascii="Tahoma" w:eastAsia="Tahoma" w:hAnsi="Tahoma" w:cs="Tahoma"/>
          <w:sz w:val="28"/>
        </w:rPr>
        <w:t>5</w:t>
      </w:r>
      <w:r>
        <w:rPr>
          <w:rFonts w:ascii="Tahoma" w:eastAsia="Tahoma" w:hAnsi="Tahoma" w:cs="Tahoma"/>
          <w:sz w:val="28"/>
        </w:rPr>
        <w:t>, 10 Uhr, im Clublokal Brauereigasthof Frischeisen, Regensburger Str. 69, Kelheim. Telefon: 09441/ 50490</w:t>
      </w:r>
    </w:p>
    <w:p w14:paraId="2D39A2E4" w14:textId="77777777" w:rsidR="0070752F" w:rsidRDefault="0070752F"/>
    <w:p w14:paraId="172ACEC9" w14:textId="77777777" w:rsidR="003B335F" w:rsidRDefault="003B335F"/>
    <w:p w14:paraId="604BB335" w14:textId="77777777" w:rsidR="003B335F" w:rsidRP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Beginn: </w:t>
      </w:r>
      <w:r w:rsidRPr="003B335F"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28"/>
        </w:rPr>
        <w:tab/>
      </w:r>
      <w:r w:rsidRPr="003B335F">
        <w:rPr>
          <w:rFonts w:ascii="Tahoma" w:eastAsia="Tahoma" w:hAnsi="Tahoma" w:cs="Tahoma"/>
          <w:sz w:val="28"/>
        </w:rPr>
        <w:t xml:space="preserve">10.00 Uhr </w:t>
      </w:r>
    </w:p>
    <w:p w14:paraId="5326EF50" w14:textId="25556B02" w:rsidR="003B335F" w:rsidRPr="003B335F" w:rsidRDefault="003B335F" w:rsidP="003B335F">
      <w:pPr>
        <w:ind w:left="2124" w:hanging="2124"/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>Anmeldung</w:t>
      </w:r>
      <w:r>
        <w:rPr>
          <w:rFonts w:ascii="Tahoma" w:eastAsia="Tahoma" w:hAnsi="Tahoma" w:cs="Tahoma"/>
          <w:sz w:val="28"/>
        </w:rPr>
        <w:t>:</w:t>
      </w:r>
      <w:r w:rsidRPr="003B335F"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8"/>
        </w:rPr>
        <w:tab/>
      </w:r>
      <w:r w:rsidRPr="003B335F">
        <w:rPr>
          <w:rFonts w:ascii="Tahoma" w:eastAsia="Tahoma" w:hAnsi="Tahoma" w:cs="Tahoma"/>
          <w:sz w:val="28"/>
        </w:rPr>
        <w:t xml:space="preserve">Bitte bis zum </w:t>
      </w:r>
      <w:r w:rsidR="007A68FD">
        <w:rPr>
          <w:rFonts w:ascii="Tahoma" w:eastAsia="Tahoma" w:hAnsi="Tahoma" w:cs="Tahoma"/>
          <w:sz w:val="28"/>
        </w:rPr>
        <w:t>13</w:t>
      </w:r>
      <w:r w:rsidR="00665829">
        <w:rPr>
          <w:rFonts w:ascii="Tahoma" w:eastAsia="Tahoma" w:hAnsi="Tahoma" w:cs="Tahoma"/>
          <w:sz w:val="28"/>
        </w:rPr>
        <w:t>.</w:t>
      </w:r>
      <w:r w:rsidR="007A68FD">
        <w:rPr>
          <w:rFonts w:ascii="Tahoma" w:eastAsia="Tahoma" w:hAnsi="Tahoma" w:cs="Tahoma"/>
          <w:sz w:val="28"/>
        </w:rPr>
        <w:t>Juni</w:t>
      </w:r>
      <w:r w:rsidRPr="003B335F">
        <w:rPr>
          <w:rFonts w:ascii="Tahoma" w:eastAsia="Tahoma" w:hAnsi="Tahoma" w:cs="Tahoma"/>
          <w:sz w:val="28"/>
        </w:rPr>
        <w:t xml:space="preserve"> bis 16:00 Uhr, https://vg0883.dskv.de/wettbewerbe/</w:t>
      </w:r>
    </w:p>
    <w:p w14:paraId="17B7C1F5" w14:textId="77777777" w:rsid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Neu:  </w:t>
      </w:r>
      <w:r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28"/>
        </w:rPr>
        <w:tab/>
      </w:r>
      <w:r w:rsidRPr="003B335F">
        <w:rPr>
          <w:rFonts w:ascii="Tahoma" w:eastAsia="Tahoma" w:hAnsi="Tahoma" w:cs="Tahoma"/>
          <w:sz w:val="28"/>
        </w:rPr>
        <w:t>Nutze die Online</w:t>
      </w:r>
      <w:r>
        <w:rPr>
          <w:rFonts w:ascii="Tahoma" w:eastAsia="Tahoma" w:hAnsi="Tahoma" w:cs="Tahoma"/>
          <w:sz w:val="28"/>
        </w:rPr>
        <w:t xml:space="preserve"> </w:t>
      </w:r>
      <w:r w:rsidRPr="003B335F">
        <w:rPr>
          <w:rFonts w:ascii="Tahoma" w:eastAsia="Tahoma" w:hAnsi="Tahoma" w:cs="Tahoma"/>
          <w:sz w:val="28"/>
        </w:rPr>
        <w:t xml:space="preserve">Anmeldung </w:t>
      </w:r>
      <w:r w:rsidRPr="003B335F">
        <w:rPr>
          <w:rFonts w:ascii="Tahoma" w:eastAsia="Tahoma" w:hAnsi="Tahoma" w:cs="Tahoma"/>
          <w:sz w:val="28"/>
        </w:rPr>
        <w:tab/>
      </w:r>
    </w:p>
    <w:p w14:paraId="7F988B13" w14:textId="77777777" w:rsidR="003B335F" w:rsidRPr="003B335F" w:rsidRDefault="003B335F" w:rsidP="003B335F">
      <w:pPr>
        <w:ind w:left="1416" w:firstLine="708"/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zukünftige Wettbewerbe </w:t>
      </w:r>
      <w:r>
        <w:rPr>
          <w:rFonts w:ascii="Tahoma" w:eastAsia="Tahoma" w:hAnsi="Tahoma" w:cs="Tahoma"/>
          <w:sz w:val="28"/>
        </w:rPr>
        <w:t>o</w:t>
      </w:r>
      <w:r w:rsidRPr="003B335F">
        <w:rPr>
          <w:rFonts w:ascii="Tahoma" w:eastAsia="Tahoma" w:hAnsi="Tahoma" w:cs="Tahoma"/>
          <w:sz w:val="28"/>
        </w:rPr>
        <w:t xml:space="preserve">der joachim.wenger@dskv.de </w:t>
      </w:r>
    </w:p>
    <w:p w14:paraId="1A1C4527" w14:textId="77777777" w:rsidR="003B335F" w:rsidRP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Startgelder: </w:t>
      </w:r>
      <w:r w:rsidRPr="003B335F">
        <w:rPr>
          <w:rFonts w:ascii="Tahoma" w:eastAsia="Tahoma" w:hAnsi="Tahoma" w:cs="Tahoma"/>
          <w:sz w:val="28"/>
        </w:rPr>
        <w:tab/>
        <w:t xml:space="preserve">Einzel: </w:t>
      </w:r>
      <w:r w:rsidRPr="003B335F">
        <w:rPr>
          <w:rFonts w:ascii="Tahoma" w:eastAsia="Tahoma" w:hAnsi="Tahoma" w:cs="Tahoma"/>
          <w:sz w:val="28"/>
        </w:rPr>
        <w:tab/>
        <w:t xml:space="preserve">15,00 €  </w:t>
      </w:r>
    </w:p>
    <w:p w14:paraId="49959659" w14:textId="77777777" w:rsidR="003B335F" w:rsidRPr="003B335F" w:rsidRDefault="003B335F" w:rsidP="003B335F">
      <w:pPr>
        <w:ind w:left="1416" w:firstLine="708"/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Tandem: 10,00 € -&gt; pro TN 5,00 € </w:t>
      </w:r>
    </w:p>
    <w:p w14:paraId="0AB5C27B" w14:textId="77777777" w:rsidR="003B335F" w:rsidRP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Verlustspielgeld: durchgehend pro verlorenem Spiel 1,00 €. </w:t>
      </w:r>
    </w:p>
    <w:p w14:paraId="79F29C9B" w14:textId="14A007CD" w:rsidR="003B335F" w:rsidRP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Spielmodus: </w:t>
      </w:r>
      <w:r w:rsidRPr="003B335F">
        <w:rPr>
          <w:rFonts w:ascii="Tahoma" w:eastAsia="Tahoma" w:hAnsi="Tahoma" w:cs="Tahoma"/>
          <w:sz w:val="28"/>
        </w:rPr>
        <w:tab/>
        <w:t xml:space="preserve">3 Serien á 48 Spiele, ab </w:t>
      </w:r>
      <w:r w:rsidR="007A68FD">
        <w:rPr>
          <w:rFonts w:ascii="Tahoma" w:eastAsia="Tahoma" w:hAnsi="Tahoma" w:cs="Tahoma"/>
          <w:sz w:val="28"/>
        </w:rPr>
        <w:t>3</w:t>
      </w:r>
      <w:r w:rsidRPr="003B335F">
        <w:rPr>
          <w:rFonts w:ascii="Tahoma" w:eastAsia="Tahoma" w:hAnsi="Tahoma" w:cs="Tahoma"/>
          <w:sz w:val="28"/>
        </w:rPr>
        <w:t xml:space="preserve">. Serie Setzen nach </w:t>
      </w:r>
    </w:p>
    <w:p w14:paraId="6B6EE1CA" w14:textId="77777777" w:rsidR="003B335F" w:rsidRPr="003B335F" w:rsidRDefault="003B335F" w:rsidP="003B335F">
      <w:pPr>
        <w:ind w:left="1416" w:firstLine="708"/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>Leistung</w:t>
      </w:r>
      <w:r>
        <w:rPr>
          <w:rFonts w:ascii="Tahoma" w:eastAsia="Tahoma" w:hAnsi="Tahoma" w:cs="Tahoma"/>
          <w:sz w:val="28"/>
        </w:rPr>
        <w:t xml:space="preserve"> </w:t>
      </w:r>
      <w:r w:rsidRPr="003B335F">
        <w:rPr>
          <w:rFonts w:ascii="Tahoma" w:eastAsia="Tahoma" w:hAnsi="Tahoma" w:cs="Tahoma"/>
          <w:sz w:val="28"/>
        </w:rPr>
        <w:t xml:space="preserve">nach den Regeln der Internationalen Skatordnung. </w:t>
      </w:r>
    </w:p>
    <w:p w14:paraId="17D8E969" w14:textId="77777777" w:rsidR="003B335F" w:rsidRPr="003B335F" w:rsidRDefault="003B335F" w:rsidP="003B335F">
      <w:pPr>
        <w:ind w:left="2124" w:hanging="2124"/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Preisgelder: </w:t>
      </w:r>
      <w:r w:rsidRPr="003B335F">
        <w:rPr>
          <w:rFonts w:ascii="Tahoma" w:eastAsia="Tahoma" w:hAnsi="Tahoma" w:cs="Tahoma"/>
          <w:sz w:val="28"/>
        </w:rPr>
        <w:tab/>
        <w:t>12,00 € an 25 % der Teilnehmer,</w:t>
      </w:r>
      <w:r>
        <w:rPr>
          <w:rFonts w:ascii="Tahoma" w:eastAsia="Tahoma" w:hAnsi="Tahoma" w:cs="Tahoma"/>
          <w:sz w:val="28"/>
        </w:rPr>
        <w:t xml:space="preserve"> </w:t>
      </w:r>
      <w:r w:rsidRPr="003B335F">
        <w:rPr>
          <w:rFonts w:ascii="Tahoma" w:eastAsia="Tahoma" w:hAnsi="Tahoma" w:cs="Tahoma"/>
          <w:sz w:val="28"/>
        </w:rPr>
        <w:t>je 1,00 € / TN an Seriensieger,</w:t>
      </w:r>
      <w:r>
        <w:rPr>
          <w:rFonts w:ascii="Tahoma" w:eastAsia="Tahoma" w:hAnsi="Tahoma" w:cs="Tahoma"/>
          <w:sz w:val="28"/>
        </w:rPr>
        <w:t xml:space="preserve"> </w:t>
      </w:r>
      <w:r w:rsidRPr="003B335F">
        <w:rPr>
          <w:rFonts w:ascii="Tahoma" w:eastAsia="Tahoma" w:hAnsi="Tahoma" w:cs="Tahoma"/>
          <w:sz w:val="28"/>
        </w:rPr>
        <w:t>Verteilung:  50%, 30% u. 20%.</w:t>
      </w:r>
    </w:p>
    <w:p w14:paraId="777F31B0" w14:textId="77777777" w:rsidR="003B335F" w:rsidRDefault="003B335F" w:rsidP="003B335F">
      <w:pPr>
        <w:rPr>
          <w:rFonts w:ascii="Tahoma" w:eastAsia="Tahoma" w:hAnsi="Tahoma" w:cs="Tahoma"/>
          <w:sz w:val="28"/>
        </w:rPr>
      </w:pPr>
      <w:r w:rsidRPr="003B335F">
        <w:rPr>
          <w:rFonts w:ascii="Tahoma" w:eastAsia="Tahoma" w:hAnsi="Tahoma" w:cs="Tahoma"/>
          <w:sz w:val="28"/>
        </w:rPr>
        <w:t xml:space="preserve"> </w:t>
      </w:r>
    </w:p>
    <w:p w14:paraId="65A23741" w14:textId="73DA8217" w:rsidR="003B335F" w:rsidRPr="003B335F" w:rsidRDefault="007A68FD" w:rsidP="003B335F">
      <w:pPr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>Rahmenprogramm: geplant ist zum Mittagessen ein Rehbraten ala Frischeisen + Kaffee und Kuchenbuffet.Wer keinen Rehbraten mag,kann natürlich auch etwas anderes bestellen.Die Kosten übernimmt unser Verein ( Selbstkostenbeitrag pro Person 5 €).Ich bitte die Vorsitzenden mir die Anzahl der Rehesser per Mail mitzuteilen ( Kalkulation ).Last uns gemeinsam unser Jubiläumsturnier zum 30.Jahrestag geniessen.</w:t>
      </w:r>
    </w:p>
    <w:p w14:paraId="04135C76" w14:textId="06856BB8" w:rsidR="003B335F" w:rsidRPr="00CB70C1" w:rsidRDefault="007A68FD" w:rsidP="00CB70C1">
      <w:pPr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                         Wir freuen uns auf Euch</w:t>
      </w:r>
    </w:p>
    <w:sectPr w:rsidR="003B335F" w:rsidRPr="00CB70C1" w:rsidSect="00E232C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5F"/>
    <w:rsid w:val="003B335F"/>
    <w:rsid w:val="00665829"/>
    <w:rsid w:val="0070752F"/>
    <w:rsid w:val="007A68FD"/>
    <w:rsid w:val="00A70214"/>
    <w:rsid w:val="00A81A51"/>
    <w:rsid w:val="00BE4F1B"/>
    <w:rsid w:val="00CB70C1"/>
    <w:rsid w:val="00E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35F"/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3B335F"/>
    <w:pPr>
      <w:keepNext/>
      <w:keepLines/>
      <w:spacing w:after="0"/>
      <w:ind w:left="367"/>
      <w:jc w:val="center"/>
      <w:outlineLvl w:val="0"/>
    </w:pPr>
    <w:rPr>
      <w:rFonts w:ascii="Tahoma" w:eastAsia="Tahoma" w:hAnsi="Tahoma" w:cs="Tahoma"/>
      <w:color w:val="000000"/>
      <w:sz w:val="52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335F"/>
    <w:rPr>
      <w:rFonts w:ascii="Tahoma" w:eastAsia="Tahoma" w:hAnsi="Tahoma" w:cs="Tahoma"/>
      <w:color w:val="000000"/>
      <w:sz w:val="52"/>
      <w:u w:val="single" w:color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35F"/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3B335F"/>
    <w:pPr>
      <w:keepNext/>
      <w:keepLines/>
      <w:spacing w:after="0"/>
      <w:ind w:left="367"/>
      <w:jc w:val="center"/>
      <w:outlineLvl w:val="0"/>
    </w:pPr>
    <w:rPr>
      <w:rFonts w:ascii="Tahoma" w:eastAsia="Tahoma" w:hAnsi="Tahoma" w:cs="Tahoma"/>
      <w:color w:val="000000"/>
      <w:sz w:val="52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335F"/>
    <w:rPr>
      <w:rFonts w:ascii="Tahoma" w:eastAsia="Tahoma" w:hAnsi="Tahoma" w:cs="Tahoma"/>
      <w:color w:val="000000"/>
      <w:sz w:val="52"/>
      <w:u w:val="single" w:color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3DD1-946D-4A34-8DB3-F5A1490E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Ulrich Rönz</cp:lastModifiedBy>
  <cp:revision>2</cp:revision>
  <dcterms:created xsi:type="dcterms:W3CDTF">2025-05-30T11:58:00Z</dcterms:created>
  <dcterms:modified xsi:type="dcterms:W3CDTF">2025-05-30T11:58:00Z</dcterms:modified>
</cp:coreProperties>
</file>